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AEB93D">
      <w:bookmarkStart w:id="4" w:name="_GoBack"/>
      <w:bookmarkEnd w:id="4"/>
    </w:p>
    <w:tbl>
      <w:tblPr>
        <w:tblStyle w:val="5"/>
        <w:tblpPr w:leftFromText="180" w:rightFromText="180" w:vertAnchor="page" w:horzAnchor="margin" w:tblpXSpec="center" w:tblpY="2553"/>
        <w:tblW w:w="96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3"/>
        <w:gridCol w:w="1239"/>
        <w:gridCol w:w="1395"/>
        <w:gridCol w:w="1431"/>
        <w:gridCol w:w="4961"/>
      </w:tblGrid>
      <w:tr w14:paraId="3C830F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593" w:type="dxa"/>
            <w:vMerge w:val="restart"/>
            <w:vAlign w:val="center"/>
          </w:tcPr>
          <w:p w14:paraId="5CACBFB3">
            <w:pPr>
              <w:widowControl/>
              <w:jc w:val="center"/>
              <w:rPr>
                <w:rFonts w:ascii="宋体" w:hAnsi="宋体" w:cs="宋体"/>
                <w:kern w:val="0"/>
                <w:sz w:val="32"/>
                <w:szCs w:val="32"/>
              </w:rPr>
            </w:pPr>
            <w:bookmarkStart w:id="0" w:name="OLE_LINK7"/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序号</w:t>
            </w:r>
          </w:p>
        </w:tc>
        <w:tc>
          <w:tcPr>
            <w:tcW w:w="2634" w:type="dxa"/>
            <w:gridSpan w:val="2"/>
            <w:vMerge w:val="restart"/>
            <w:vAlign w:val="center"/>
          </w:tcPr>
          <w:p w14:paraId="60D5CF29">
            <w:pPr>
              <w:widowControl/>
              <w:jc w:val="center"/>
              <w:rPr>
                <w:rFonts w:ascii="宋体" w:hAnsi="宋体" w:cs="宋体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类别</w:t>
            </w:r>
          </w:p>
        </w:tc>
        <w:tc>
          <w:tcPr>
            <w:tcW w:w="1431" w:type="dxa"/>
            <w:vMerge w:val="restart"/>
            <w:vAlign w:val="center"/>
          </w:tcPr>
          <w:p w14:paraId="3E441A0B">
            <w:pPr>
              <w:widowControl/>
              <w:jc w:val="center"/>
              <w:rPr>
                <w:rFonts w:ascii="宋体" w:hAnsi="宋体" w:cs="宋体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姓名</w:t>
            </w:r>
          </w:p>
        </w:tc>
        <w:tc>
          <w:tcPr>
            <w:tcW w:w="4961" w:type="dxa"/>
            <w:vMerge w:val="restart"/>
            <w:vAlign w:val="center"/>
          </w:tcPr>
          <w:p w14:paraId="03FA8EA4">
            <w:pPr>
              <w:widowControl/>
              <w:jc w:val="center"/>
              <w:rPr>
                <w:rFonts w:ascii="宋体" w:hAnsi="宋体" w:cs="宋体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工作单位</w:t>
            </w:r>
          </w:p>
        </w:tc>
      </w:tr>
      <w:tr w14:paraId="49A666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93" w:type="dxa"/>
            <w:vMerge w:val="continue"/>
            <w:vAlign w:val="center"/>
          </w:tcPr>
          <w:p w14:paraId="43D85051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634" w:type="dxa"/>
            <w:gridSpan w:val="2"/>
            <w:vMerge w:val="continue"/>
            <w:vAlign w:val="center"/>
          </w:tcPr>
          <w:p w14:paraId="69DCD12A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31" w:type="dxa"/>
            <w:vMerge w:val="continue"/>
            <w:vAlign w:val="center"/>
          </w:tcPr>
          <w:p w14:paraId="6B29D39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4961" w:type="dxa"/>
            <w:vMerge w:val="continue"/>
            <w:vAlign w:val="center"/>
          </w:tcPr>
          <w:p w14:paraId="5F4D5333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025021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593" w:type="dxa"/>
            <w:vAlign w:val="center"/>
          </w:tcPr>
          <w:p w14:paraId="0A02DC9E">
            <w:pPr>
              <w:widowControl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1</w:t>
            </w:r>
          </w:p>
        </w:tc>
        <w:tc>
          <w:tcPr>
            <w:tcW w:w="2634" w:type="dxa"/>
            <w:gridSpan w:val="2"/>
            <w:vAlign w:val="center"/>
          </w:tcPr>
          <w:p w14:paraId="079AECF3">
            <w:pPr>
              <w:widowControl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座谈会主持人</w:t>
            </w:r>
          </w:p>
        </w:tc>
        <w:tc>
          <w:tcPr>
            <w:tcW w:w="1431" w:type="dxa"/>
            <w:vAlign w:val="center"/>
          </w:tcPr>
          <w:p w14:paraId="403A097A"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林丹宇</w:t>
            </w:r>
          </w:p>
        </w:tc>
        <w:tc>
          <w:tcPr>
            <w:tcW w:w="4961" w:type="dxa"/>
            <w:vAlign w:val="center"/>
          </w:tcPr>
          <w:p w14:paraId="4AA9A82C"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潮阳区发展和改革局副局长</w:t>
            </w:r>
          </w:p>
        </w:tc>
      </w:tr>
      <w:tr w14:paraId="1C550F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593" w:type="dxa"/>
            <w:vAlign w:val="center"/>
          </w:tcPr>
          <w:p w14:paraId="1AF89E49">
            <w:pPr>
              <w:widowControl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2</w:t>
            </w:r>
          </w:p>
        </w:tc>
        <w:tc>
          <w:tcPr>
            <w:tcW w:w="1239" w:type="dxa"/>
            <w:vMerge w:val="restart"/>
            <w:vAlign w:val="center"/>
          </w:tcPr>
          <w:p w14:paraId="01CC1813">
            <w:pPr>
              <w:widowControl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座谈会参加人</w:t>
            </w:r>
          </w:p>
        </w:tc>
        <w:tc>
          <w:tcPr>
            <w:tcW w:w="1395" w:type="dxa"/>
            <w:vMerge w:val="restart"/>
            <w:vAlign w:val="center"/>
          </w:tcPr>
          <w:p w14:paraId="4C1034E6">
            <w:pPr>
              <w:widowControl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eastAsia="仿宋"/>
                <w:kern w:val="0"/>
                <w:sz w:val="28"/>
                <w:szCs w:val="28"/>
              </w:rPr>
              <w:t>群众代表</w:t>
            </w:r>
          </w:p>
        </w:tc>
        <w:tc>
          <w:tcPr>
            <w:tcW w:w="1431" w:type="dxa"/>
            <w:vAlign w:val="center"/>
          </w:tcPr>
          <w:p w14:paraId="5C2C6E8E"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郑憧熙</w:t>
            </w:r>
          </w:p>
        </w:tc>
        <w:tc>
          <w:tcPr>
            <w:tcW w:w="4961" w:type="dxa"/>
            <w:vAlign w:val="center"/>
          </w:tcPr>
          <w:p w14:paraId="03B0239A"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ascii="仿宋" w:hAnsi="仿宋" w:eastAsia="仿宋" w:cs="仿宋"/>
                <w:kern w:val="0"/>
                <w:sz w:val="28"/>
                <w:szCs w:val="28"/>
              </w:rPr>
              <w:t>潮阳区文光街道办事处</w:t>
            </w:r>
          </w:p>
        </w:tc>
      </w:tr>
      <w:tr w14:paraId="1D9F24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593" w:type="dxa"/>
            <w:vAlign w:val="center"/>
          </w:tcPr>
          <w:p w14:paraId="00E76742">
            <w:pPr>
              <w:widowControl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3</w:t>
            </w:r>
          </w:p>
        </w:tc>
        <w:tc>
          <w:tcPr>
            <w:tcW w:w="1239" w:type="dxa"/>
            <w:vMerge w:val="continue"/>
            <w:vAlign w:val="center"/>
          </w:tcPr>
          <w:p w14:paraId="1A4F9ADF">
            <w:pPr>
              <w:widowControl/>
              <w:jc w:val="left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395" w:type="dxa"/>
            <w:vMerge w:val="continue"/>
            <w:vAlign w:val="center"/>
          </w:tcPr>
          <w:p w14:paraId="642DF8B6">
            <w:pPr>
              <w:widowControl/>
              <w:jc w:val="left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431" w:type="dxa"/>
            <w:vAlign w:val="center"/>
          </w:tcPr>
          <w:p w14:paraId="3F392271"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赵颖</w:t>
            </w:r>
          </w:p>
        </w:tc>
        <w:tc>
          <w:tcPr>
            <w:tcW w:w="4961" w:type="dxa"/>
            <w:vAlign w:val="center"/>
          </w:tcPr>
          <w:p w14:paraId="0F083967"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bookmarkStart w:id="1" w:name="OLE_LINK6"/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潮阳区文光街道</w:t>
            </w:r>
            <w:bookmarkEnd w:id="1"/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社工站</w:t>
            </w:r>
          </w:p>
        </w:tc>
      </w:tr>
      <w:tr w14:paraId="3201BA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593" w:type="dxa"/>
            <w:vAlign w:val="center"/>
          </w:tcPr>
          <w:p w14:paraId="7E04DEB2">
            <w:pPr>
              <w:widowControl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4</w:t>
            </w:r>
          </w:p>
        </w:tc>
        <w:tc>
          <w:tcPr>
            <w:tcW w:w="1239" w:type="dxa"/>
            <w:vMerge w:val="continue"/>
            <w:vAlign w:val="center"/>
          </w:tcPr>
          <w:p w14:paraId="519430E7">
            <w:pPr>
              <w:widowControl/>
              <w:jc w:val="left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395" w:type="dxa"/>
            <w:vMerge w:val="continue"/>
            <w:vAlign w:val="center"/>
          </w:tcPr>
          <w:p w14:paraId="11411219">
            <w:pPr>
              <w:widowControl/>
              <w:jc w:val="left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431" w:type="dxa"/>
            <w:vAlign w:val="center"/>
          </w:tcPr>
          <w:p w14:paraId="021ED5F5"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钟永宏</w:t>
            </w:r>
          </w:p>
        </w:tc>
        <w:tc>
          <w:tcPr>
            <w:tcW w:w="4961" w:type="dxa"/>
            <w:vAlign w:val="center"/>
          </w:tcPr>
          <w:p w14:paraId="76B08D96"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市人大代表</w:t>
            </w:r>
          </w:p>
        </w:tc>
      </w:tr>
      <w:tr w14:paraId="5C08C7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593" w:type="dxa"/>
            <w:vAlign w:val="center"/>
          </w:tcPr>
          <w:p w14:paraId="4E98E50C">
            <w:pPr>
              <w:widowControl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5</w:t>
            </w:r>
          </w:p>
        </w:tc>
        <w:tc>
          <w:tcPr>
            <w:tcW w:w="1239" w:type="dxa"/>
            <w:vMerge w:val="continue"/>
            <w:vAlign w:val="center"/>
          </w:tcPr>
          <w:p w14:paraId="254799DF">
            <w:pPr>
              <w:widowControl/>
              <w:jc w:val="left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395" w:type="dxa"/>
            <w:vMerge w:val="continue"/>
            <w:vAlign w:val="center"/>
          </w:tcPr>
          <w:p w14:paraId="36BC766C">
            <w:pPr>
              <w:widowControl/>
              <w:jc w:val="left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431" w:type="dxa"/>
            <w:vAlign w:val="center"/>
          </w:tcPr>
          <w:p w14:paraId="1FA521FC"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马银德</w:t>
            </w:r>
          </w:p>
        </w:tc>
        <w:tc>
          <w:tcPr>
            <w:tcW w:w="4961" w:type="dxa"/>
            <w:vAlign w:val="center"/>
          </w:tcPr>
          <w:p w14:paraId="39A6AF23"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ascii="仿宋" w:hAnsi="仿宋" w:eastAsia="仿宋" w:cs="仿宋"/>
                <w:kern w:val="0"/>
                <w:sz w:val="28"/>
                <w:szCs w:val="28"/>
              </w:rPr>
              <w:t>潮阳区城南</w:t>
            </w:r>
            <w:bookmarkStart w:id="2" w:name="OLE_LINK1"/>
            <w:bookmarkStart w:id="3" w:name="OLE_LINK2"/>
            <w:r>
              <w:rPr>
                <w:rFonts w:ascii="仿宋" w:hAnsi="仿宋" w:eastAsia="仿宋" w:cs="仿宋"/>
                <w:kern w:val="0"/>
                <w:sz w:val="28"/>
                <w:szCs w:val="28"/>
              </w:rPr>
              <w:t>街道</w:t>
            </w:r>
            <w:bookmarkEnd w:id="2"/>
            <w:bookmarkEnd w:id="3"/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新宫社区</w:t>
            </w:r>
          </w:p>
        </w:tc>
      </w:tr>
      <w:tr w14:paraId="418096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593" w:type="dxa"/>
            <w:vAlign w:val="center"/>
          </w:tcPr>
          <w:p w14:paraId="7B97495B">
            <w:pPr>
              <w:widowControl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6</w:t>
            </w:r>
          </w:p>
        </w:tc>
        <w:tc>
          <w:tcPr>
            <w:tcW w:w="1239" w:type="dxa"/>
            <w:vMerge w:val="continue"/>
            <w:vAlign w:val="center"/>
          </w:tcPr>
          <w:p w14:paraId="0D086E5C">
            <w:pPr>
              <w:widowControl/>
              <w:jc w:val="left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395" w:type="dxa"/>
            <w:vMerge w:val="continue"/>
            <w:vAlign w:val="center"/>
          </w:tcPr>
          <w:p w14:paraId="06993C97">
            <w:pPr>
              <w:widowControl/>
              <w:jc w:val="left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431" w:type="dxa"/>
            <w:vAlign w:val="center"/>
          </w:tcPr>
          <w:p w14:paraId="46A1329B"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ascii="仿宋" w:hAnsi="仿宋" w:eastAsia="仿宋" w:cs="仿宋"/>
                <w:kern w:val="0"/>
                <w:sz w:val="28"/>
                <w:szCs w:val="28"/>
              </w:rPr>
              <w:t>郑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映洪</w:t>
            </w:r>
          </w:p>
        </w:tc>
        <w:tc>
          <w:tcPr>
            <w:tcW w:w="4961" w:type="dxa"/>
            <w:vAlign w:val="center"/>
          </w:tcPr>
          <w:p w14:paraId="6AD89BD5"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ascii="仿宋" w:hAnsi="仿宋" w:eastAsia="仿宋" w:cs="仿宋"/>
                <w:kern w:val="0"/>
                <w:sz w:val="28"/>
                <w:szCs w:val="28"/>
              </w:rPr>
              <w:t>潮阳区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金浦</w:t>
            </w:r>
            <w:r>
              <w:rPr>
                <w:rFonts w:ascii="仿宋" w:hAnsi="仿宋" w:eastAsia="仿宋" w:cs="仿宋"/>
                <w:kern w:val="0"/>
                <w:sz w:val="28"/>
                <w:szCs w:val="28"/>
              </w:rPr>
              <w:t>街道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办事处</w:t>
            </w:r>
          </w:p>
        </w:tc>
      </w:tr>
      <w:tr w14:paraId="30011C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593" w:type="dxa"/>
            <w:vAlign w:val="center"/>
          </w:tcPr>
          <w:p w14:paraId="1989E9FB">
            <w:pPr>
              <w:widowControl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7</w:t>
            </w:r>
          </w:p>
        </w:tc>
        <w:tc>
          <w:tcPr>
            <w:tcW w:w="1239" w:type="dxa"/>
            <w:vMerge w:val="continue"/>
            <w:vAlign w:val="center"/>
          </w:tcPr>
          <w:p w14:paraId="28D9DD99">
            <w:pPr>
              <w:widowControl/>
              <w:jc w:val="left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395" w:type="dxa"/>
            <w:vMerge w:val="continue"/>
            <w:vAlign w:val="center"/>
          </w:tcPr>
          <w:p w14:paraId="7DABE5C9">
            <w:pPr>
              <w:widowControl/>
              <w:jc w:val="left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431" w:type="dxa"/>
            <w:vAlign w:val="center"/>
          </w:tcPr>
          <w:p w14:paraId="00A0258B"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曾少欢</w:t>
            </w:r>
          </w:p>
        </w:tc>
        <w:tc>
          <w:tcPr>
            <w:tcW w:w="4961" w:type="dxa"/>
            <w:vAlign w:val="center"/>
          </w:tcPr>
          <w:p w14:paraId="2A5357B9"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群众</w:t>
            </w:r>
          </w:p>
        </w:tc>
      </w:tr>
      <w:tr w14:paraId="600A8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593" w:type="dxa"/>
            <w:vAlign w:val="center"/>
          </w:tcPr>
          <w:p w14:paraId="0855EA43">
            <w:pPr>
              <w:widowControl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8</w:t>
            </w:r>
          </w:p>
        </w:tc>
        <w:tc>
          <w:tcPr>
            <w:tcW w:w="1239" w:type="dxa"/>
            <w:vMerge w:val="continue"/>
            <w:vAlign w:val="center"/>
          </w:tcPr>
          <w:p w14:paraId="08716883">
            <w:pPr>
              <w:widowControl/>
              <w:jc w:val="left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395" w:type="dxa"/>
            <w:vMerge w:val="continue"/>
            <w:vAlign w:val="center"/>
          </w:tcPr>
          <w:p w14:paraId="7D9CAA65">
            <w:pPr>
              <w:widowControl/>
              <w:jc w:val="left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431" w:type="dxa"/>
            <w:vAlign w:val="center"/>
          </w:tcPr>
          <w:p w14:paraId="06D09457"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ascii="仿宋" w:hAnsi="仿宋" w:eastAsia="仿宋" w:cs="仿宋"/>
                <w:kern w:val="0"/>
                <w:sz w:val="28"/>
                <w:szCs w:val="28"/>
              </w:rPr>
              <w:t>郑</w:t>
            </w: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丽娜</w:t>
            </w:r>
          </w:p>
        </w:tc>
        <w:tc>
          <w:tcPr>
            <w:tcW w:w="4961" w:type="dxa"/>
            <w:vAlign w:val="center"/>
          </w:tcPr>
          <w:p w14:paraId="23E3D5C5"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群众</w:t>
            </w:r>
          </w:p>
        </w:tc>
      </w:tr>
      <w:tr w14:paraId="58C7BD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593" w:type="dxa"/>
            <w:vAlign w:val="center"/>
          </w:tcPr>
          <w:p w14:paraId="458F381A">
            <w:pPr>
              <w:widowControl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9</w:t>
            </w:r>
          </w:p>
        </w:tc>
        <w:tc>
          <w:tcPr>
            <w:tcW w:w="1239" w:type="dxa"/>
            <w:vMerge w:val="continue"/>
            <w:vAlign w:val="center"/>
          </w:tcPr>
          <w:p w14:paraId="23DC7CC5">
            <w:pPr>
              <w:widowControl/>
              <w:jc w:val="left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395" w:type="dxa"/>
            <w:vMerge w:val="continue"/>
            <w:vAlign w:val="center"/>
          </w:tcPr>
          <w:p w14:paraId="7E227DED">
            <w:pPr>
              <w:widowControl/>
              <w:jc w:val="left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</w:p>
        </w:tc>
        <w:tc>
          <w:tcPr>
            <w:tcW w:w="1431" w:type="dxa"/>
            <w:vAlign w:val="center"/>
          </w:tcPr>
          <w:p w14:paraId="2BF1F1DA"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张佳虹</w:t>
            </w:r>
          </w:p>
        </w:tc>
        <w:tc>
          <w:tcPr>
            <w:tcW w:w="4961" w:type="dxa"/>
            <w:vAlign w:val="center"/>
          </w:tcPr>
          <w:p w14:paraId="46F753D2">
            <w:pPr>
              <w:widowControl/>
              <w:jc w:val="center"/>
              <w:textAlignment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群众</w:t>
            </w:r>
          </w:p>
        </w:tc>
      </w:tr>
      <w:tr w14:paraId="7A30EB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593" w:type="dxa"/>
            <w:vAlign w:val="center"/>
          </w:tcPr>
          <w:p w14:paraId="5E91CAFC">
            <w:pPr>
              <w:widowControl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10</w:t>
            </w:r>
          </w:p>
        </w:tc>
        <w:tc>
          <w:tcPr>
            <w:tcW w:w="1239" w:type="dxa"/>
            <w:vMerge w:val="continue"/>
            <w:vAlign w:val="center"/>
          </w:tcPr>
          <w:p w14:paraId="6FB269D6">
            <w:pPr>
              <w:widowControl/>
              <w:jc w:val="center"/>
              <w:rPr>
                <w:rFonts w:ascii="仿宋" w:hAnsi="仿宋" w:eastAsia="仿宋" w:cs="仿宋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1395" w:type="dxa"/>
            <w:vAlign w:val="center"/>
          </w:tcPr>
          <w:p w14:paraId="6E234093">
            <w:pPr>
              <w:widowControl/>
              <w:jc w:val="center"/>
              <w:rPr>
                <w:rFonts w:ascii="仿宋" w:hAnsi="仿宋" w:eastAsia="仿宋" w:cs="仿宋"/>
                <w:color w:val="FF0000"/>
                <w:kern w:val="0"/>
                <w:sz w:val="28"/>
                <w:szCs w:val="28"/>
              </w:rPr>
            </w:pPr>
            <w:r>
              <w:rPr>
                <w:rFonts w:hint="eastAsia" w:eastAsia="仿宋"/>
                <w:kern w:val="0"/>
                <w:sz w:val="28"/>
                <w:szCs w:val="28"/>
              </w:rPr>
              <w:t>申请方代表</w:t>
            </w:r>
          </w:p>
        </w:tc>
        <w:tc>
          <w:tcPr>
            <w:tcW w:w="1431" w:type="dxa"/>
            <w:vAlign w:val="center"/>
          </w:tcPr>
          <w:p w14:paraId="03BE5F3E">
            <w:pPr>
              <w:widowControl/>
              <w:ind w:firstLine="140" w:firstLineChars="50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肖  锋</w:t>
            </w:r>
          </w:p>
        </w:tc>
        <w:tc>
          <w:tcPr>
            <w:tcW w:w="4961" w:type="dxa"/>
            <w:vAlign w:val="center"/>
          </w:tcPr>
          <w:p w14:paraId="1A6F8A55">
            <w:pPr>
              <w:widowControl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ascii="仿宋" w:hAnsi="仿宋" w:eastAsia="仿宋" w:cs="仿宋"/>
                <w:kern w:val="0"/>
                <w:sz w:val="28"/>
                <w:szCs w:val="28"/>
              </w:rPr>
              <w:t>潮阳区福利院</w:t>
            </w:r>
          </w:p>
        </w:tc>
      </w:tr>
      <w:tr w14:paraId="481219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593" w:type="dxa"/>
            <w:vAlign w:val="center"/>
          </w:tcPr>
          <w:p w14:paraId="68837F07">
            <w:pPr>
              <w:widowControl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11</w:t>
            </w:r>
          </w:p>
        </w:tc>
        <w:tc>
          <w:tcPr>
            <w:tcW w:w="1239" w:type="dxa"/>
            <w:vMerge w:val="continue"/>
            <w:vAlign w:val="center"/>
          </w:tcPr>
          <w:p w14:paraId="523E9EC4">
            <w:pPr>
              <w:widowControl/>
              <w:jc w:val="center"/>
              <w:rPr>
                <w:rFonts w:ascii="仿宋" w:hAnsi="仿宋" w:eastAsia="仿宋" w:cs="仿宋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1395" w:type="dxa"/>
            <w:vMerge w:val="restart"/>
            <w:vAlign w:val="center"/>
          </w:tcPr>
          <w:p w14:paraId="59BE4A98">
            <w:pPr>
              <w:widowControl/>
              <w:jc w:val="center"/>
              <w:rPr>
                <w:rFonts w:ascii="仿宋" w:hAnsi="仿宋" w:eastAsia="仿宋" w:cs="仿宋"/>
                <w:color w:val="FF0000"/>
                <w:kern w:val="0"/>
                <w:sz w:val="28"/>
                <w:szCs w:val="28"/>
              </w:rPr>
            </w:pPr>
            <w:r>
              <w:rPr>
                <w:rFonts w:eastAsia="仿宋"/>
                <w:kern w:val="0"/>
                <w:sz w:val="28"/>
                <w:szCs w:val="28"/>
              </w:rPr>
              <w:t>政府部门</w:t>
            </w:r>
            <w:r>
              <w:rPr>
                <w:rFonts w:hint="eastAsia" w:eastAsia="仿宋"/>
                <w:kern w:val="0"/>
                <w:sz w:val="28"/>
                <w:szCs w:val="28"/>
              </w:rPr>
              <w:t>代表</w:t>
            </w:r>
          </w:p>
        </w:tc>
        <w:tc>
          <w:tcPr>
            <w:tcW w:w="1431" w:type="dxa"/>
            <w:vAlign w:val="center"/>
          </w:tcPr>
          <w:p w14:paraId="4CE1329C">
            <w:pPr>
              <w:widowControl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王晓盈</w:t>
            </w:r>
          </w:p>
        </w:tc>
        <w:tc>
          <w:tcPr>
            <w:tcW w:w="4961" w:type="dxa"/>
            <w:vAlign w:val="center"/>
          </w:tcPr>
          <w:p w14:paraId="35A6F92B">
            <w:pPr>
              <w:widowControl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ascii="仿宋" w:hAnsi="仿宋" w:eastAsia="仿宋" w:cs="仿宋"/>
                <w:kern w:val="0"/>
                <w:sz w:val="28"/>
                <w:szCs w:val="28"/>
              </w:rPr>
              <w:t>潮阳区司法局</w:t>
            </w:r>
          </w:p>
        </w:tc>
      </w:tr>
      <w:tr w14:paraId="553ABD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593" w:type="dxa"/>
            <w:vAlign w:val="center"/>
          </w:tcPr>
          <w:p w14:paraId="425657D6">
            <w:pPr>
              <w:widowControl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12</w:t>
            </w:r>
          </w:p>
        </w:tc>
        <w:tc>
          <w:tcPr>
            <w:tcW w:w="1239" w:type="dxa"/>
            <w:vMerge w:val="continue"/>
            <w:vAlign w:val="center"/>
          </w:tcPr>
          <w:p w14:paraId="3F112BE3">
            <w:pPr>
              <w:widowControl/>
              <w:jc w:val="center"/>
              <w:rPr>
                <w:rFonts w:ascii="仿宋" w:hAnsi="仿宋" w:eastAsia="仿宋" w:cs="仿宋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1395" w:type="dxa"/>
            <w:vMerge w:val="continue"/>
            <w:vAlign w:val="center"/>
          </w:tcPr>
          <w:p w14:paraId="15E30F4E">
            <w:pPr>
              <w:widowControl/>
              <w:jc w:val="center"/>
              <w:rPr>
                <w:rFonts w:ascii="仿宋" w:hAnsi="仿宋" w:eastAsia="仿宋" w:cs="仿宋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1431" w:type="dxa"/>
            <w:vAlign w:val="center"/>
          </w:tcPr>
          <w:p w14:paraId="3C87F467">
            <w:pPr>
              <w:widowControl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李祚勇</w:t>
            </w:r>
          </w:p>
        </w:tc>
        <w:tc>
          <w:tcPr>
            <w:tcW w:w="4961" w:type="dxa"/>
            <w:vAlign w:val="center"/>
          </w:tcPr>
          <w:p w14:paraId="1AE9355B">
            <w:pPr>
              <w:widowControl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ascii="仿宋" w:hAnsi="仿宋" w:eastAsia="仿宋" w:cs="仿宋"/>
                <w:kern w:val="0"/>
                <w:sz w:val="28"/>
                <w:szCs w:val="28"/>
              </w:rPr>
              <w:t>潮阳区财政局</w:t>
            </w:r>
          </w:p>
        </w:tc>
      </w:tr>
      <w:tr w14:paraId="1E492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593" w:type="dxa"/>
            <w:vAlign w:val="center"/>
          </w:tcPr>
          <w:p w14:paraId="3C98F1AD">
            <w:pPr>
              <w:widowControl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</w:rPr>
              <w:t>13</w:t>
            </w:r>
          </w:p>
        </w:tc>
        <w:tc>
          <w:tcPr>
            <w:tcW w:w="1239" w:type="dxa"/>
            <w:vMerge w:val="continue"/>
            <w:vAlign w:val="center"/>
          </w:tcPr>
          <w:p w14:paraId="3F83F394">
            <w:pPr>
              <w:widowControl/>
              <w:jc w:val="center"/>
              <w:rPr>
                <w:rFonts w:ascii="仿宋" w:hAnsi="仿宋" w:eastAsia="仿宋" w:cs="仿宋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1395" w:type="dxa"/>
            <w:vMerge w:val="continue"/>
            <w:vAlign w:val="center"/>
          </w:tcPr>
          <w:p w14:paraId="6A669861">
            <w:pPr>
              <w:widowControl/>
              <w:jc w:val="center"/>
              <w:rPr>
                <w:rFonts w:ascii="仿宋" w:hAnsi="仿宋" w:eastAsia="仿宋" w:cs="仿宋"/>
                <w:color w:val="FF0000"/>
                <w:kern w:val="0"/>
                <w:sz w:val="28"/>
                <w:szCs w:val="28"/>
              </w:rPr>
            </w:pPr>
          </w:p>
        </w:tc>
        <w:tc>
          <w:tcPr>
            <w:tcW w:w="1431" w:type="dxa"/>
            <w:vAlign w:val="center"/>
          </w:tcPr>
          <w:p w14:paraId="72C1D107">
            <w:pPr>
              <w:widowControl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ascii="仿宋" w:hAnsi="仿宋" w:eastAsia="仿宋" w:cs="仿宋"/>
                <w:kern w:val="0"/>
                <w:sz w:val="28"/>
                <w:szCs w:val="28"/>
              </w:rPr>
              <w:t>张婉琦</w:t>
            </w:r>
          </w:p>
        </w:tc>
        <w:tc>
          <w:tcPr>
            <w:tcW w:w="4961" w:type="dxa"/>
            <w:vAlign w:val="center"/>
          </w:tcPr>
          <w:p w14:paraId="39A7A63F">
            <w:pPr>
              <w:widowControl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</w:rPr>
            </w:pPr>
            <w:r>
              <w:rPr>
                <w:rFonts w:ascii="仿宋" w:hAnsi="仿宋" w:eastAsia="仿宋" w:cs="仿宋"/>
                <w:kern w:val="0"/>
                <w:sz w:val="28"/>
                <w:szCs w:val="28"/>
              </w:rPr>
              <w:t>潮阳区市场监督管理局</w:t>
            </w:r>
          </w:p>
        </w:tc>
      </w:tr>
    </w:tbl>
    <w:p w14:paraId="59B30D62"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座谈会参加人名单</w:t>
      </w:r>
      <w:bookmarkEnd w:id="0"/>
    </w:p>
    <w:sectPr>
      <w:headerReference r:id="rId3" w:type="default"/>
      <w:footerReference r:id="rId4" w:type="even"/>
      <w:pgSz w:w="11906" w:h="16838"/>
      <w:pgMar w:top="1440" w:right="1800" w:bottom="1440" w:left="1800" w:header="851" w:footer="992" w:gutter="0"/>
      <w:pgNumType w:start="3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AA7598"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 w14:paraId="6527C1D8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45C33A">
    <w:pPr>
      <w:pStyle w:val="4"/>
      <w:ind w:left="-424" w:leftChars="-202"/>
    </w:pPr>
    <w:r>
      <w:rPr>
        <w:rFonts w:hint="eastAsia" w:ascii="楷体_GB2312" w:hAnsi="楷体_GB2312" w:eastAsia="楷体_GB2312" w:cs="楷体_GB2312"/>
        <w:sz w:val="30"/>
        <w:szCs w:val="30"/>
      </w:rPr>
      <w:t>附件2：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82E56"/>
    <w:rsid w:val="000171B6"/>
    <w:rsid w:val="0006565E"/>
    <w:rsid w:val="000C3FC9"/>
    <w:rsid w:val="00143132"/>
    <w:rsid w:val="0015202F"/>
    <w:rsid w:val="00171D4A"/>
    <w:rsid w:val="001726BD"/>
    <w:rsid w:val="00191674"/>
    <w:rsid w:val="001A3BCE"/>
    <w:rsid w:val="001B3166"/>
    <w:rsid w:val="001D387A"/>
    <w:rsid w:val="002221E1"/>
    <w:rsid w:val="00234075"/>
    <w:rsid w:val="0028758E"/>
    <w:rsid w:val="002A02D8"/>
    <w:rsid w:val="002D07D5"/>
    <w:rsid w:val="002D1309"/>
    <w:rsid w:val="002E1378"/>
    <w:rsid w:val="00310A1E"/>
    <w:rsid w:val="0035309F"/>
    <w:rsid w:val="00354C2B"/>
    <w:rsid w:val="00357A63"/>
    <w:rsid w:val="00360577"/>
    <w:rsid w:val="00365069"/>
    <w:rsid w:val="00434331"/>
    <w:rsid w:val="00435DBF"/>
    <w:rsid w:val="0044581C"/>
    <w:rsid w:val="00446652"/>
    <w:rsid w:val="00452A75"/>
    <w:rsid w:val="004A2C1C"/>
    <w:rsid w:val="004D66CE"/>
    <w:rsid w:val="00512F1B"/>
    <w:rsid w:val="0053367C"/>
    <w:rsid w:val="005515EB"/>
    <w:rsid w:val="005847F8"/>
    <w:rsid w:val="00617B8C"/>
    <w:rsid w:val="00636F93"/>
    <w:rsid w:val="00654008"/>
    <w:rsid w:val="0066275F"/>
    <w:rsid w:val="006D78E3"/>
    <w:rsid w:val="006F3DBA"/>
    <w:rsid w:val="007714E2"/>
    <w:rsid w:val="007810EA"/>
    <w:rsid w:val="00817CBC"/>
    <w:rsid w:val="0083202A"/>
    <w:rsid w:val="00845C4B"/>
    <w:rsid w:val="00852D78"/>
    <w:rsid w:val="0086571F"/>
    <w:rsid w:val="008C1A43"/>
    <w:rsid w:val="0094146D"/>
    <w:rsid w:val="00965F9F"/>
    <w:rsid w:val="00972D81"/>
    <w:rsid w:val="009834C3"/>
    <w:rsid w:val="00984284"/>
    <w:rsid w:val="009F5703"/>
    <w:rsid w:val="00A04FF5"/>
    <w:rsid w:val="00A24666"/>
    <w:rsid w:val="00A513B9"/>
    <w:rsid w:val="00B04821"/>
    <w:rsid w:val="00B245EE"/>
    <w:rsid w:val="00B44879"/>
    <w:rsid w:val="00BD3BC2"/>
    <w:rsid w:val="00BE51D4"/>
    <w:rsid w:val="00BF0D0B"/>
    <w:rsid w:val="00C00658"/>
    <w:rsid w:val="00C46020"/>
    <w:rsid w:val="00C57CC8"/>
    <w:rsid w:val="00C82E56"/>
    <w:rsid w:val="00C87248"/>
    <w:rsid w:val="00CB0B58"/>
    <w:rsid w:val="00CB1810"/>
    <w:rsid w:val="00CC59D7"/>
    <w:rsid w:val="00D62D73"/>
    <w:rsid w:val="00D754B6"/>
    <w:rsid w:val="00DE4121"/>
    <w:rsid w:val="00DE5AF3"/>
    <w:rsid w:val="00DF1631"/>
    <w:rsid w:val="00DF2D51"/>
    <w:rsid w:val="00E406D9"/>
    <w:rsid w:val="00EC4BB2"/>
    <w:rsid w:val="00F0226F"/>
    <w:rsid w:val="00F11519"/>
    <w:rsid w:val="00F80D2C"/>
    <w:rsid w:val="00FC240B"/>
    <w:rsid w:val="00FC4C64"/>
    <w:rsid w:val="02B867D6"/>
    <w:rsid w:val="0A9A6A7C"/>
    <w:rsid w:val="0C607954"/>
    <w:rsid w:val="0F093CF8"/>
    <w:rsid w:val="0FE97198"/>
    <w:rsid w:val="1E0867A3"/>
    <w:rsid w:val="2051030D"/>
    <w:rsid w:val="28C461A4"/>
    <w:rsid w:val="29BD1452"/>
    <w:rsid w:val="36BD6B46"/>
    <w:rsid w:val="371772FE"/>
    <w:rsid w:val="38786CAE"/>
    <w:rsid w:val="40971C35"/>
    <w:rsid w:val="46F1737E"/>
    <w:rsid w:val="47910913"/>
    <w:rsid w:val="55375B10"/>
    <w:rsid w:val="58A5154D"/>
    <w:rsid w:val="5D0A602F"/>
    <w:rsid w:val="60612D26"/>
    <w:rsid w:val="6EF56EE9"/>
    <w:rsid w:val="723537F8"/>
    <w:rsid w:val="78F80D58"/>
    <w:rsid w:val="79C7170F"/>
    <w:rsid w:val="7B02779E"/>
    <w:rsid w:val="7C940B4B"/>
    <w:rsid w:val="7E3D21D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uiPriority w:val="0"/>
    <w:rPr>
      <w:sz w:val="18"/>
      <w:szCs w:val="18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7">
    <w:name w:val="page number"/>
    <w:basedOn w:val="6"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187</Words>
  <Characters>191</Characters>
  <Lines>2</Lines>
  <Paragraphs>1</Paragraphs>
  <TotalTime>80</TotalTime>
  <ScaleCrop>false</ScaleCrop>
  <LinksUpToDate>false</LinksUpToDate>
  <CharactersWithSpaces>193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2025-12-15T07:55:00Z</dcterms:created>
  <dc:creator>Sky123.Org</dc:creator>
  <cp:lastModifiedBy>娜</cp:lastModifiedBy>
  <cp:lastPrinted>2025-09-11T02:30:00Z</cp:lastPrinted>
  <dcterms:modified xsi:type="dcterms:W3CDTF">2026-09-02T03:01:41Z</dcterms:modified>
  <cp:revision>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eyJoZGlkIjoiNTE5ZmIzZmQ0NTczN2U2MWQ4ODdhOWJhZTU3NTRmYjciLCJ1c2VySWQiOiI1MjMxNjIxMTIifQ==</vt:lpwstr>
  </property>
  <property fmtid="{D5CDD505-2E9C-101B-9397-08002B2CF9AE}" pid="4" name="ICV">
    <vt:lpwstr>05DB28DBF99E42C4A9E7B267ECD4BFFD_13</vt:lpwstr>
  </property>
</Properties>
</file>