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</w:rPr>
        <w:t>附</w:t>
      </w:r>
      <w:r>
        <w:rPr>
          <w:rFonts w:hint="eastAsia" w:ascii="黑体" w:hAnsi="黑体" w:eastAsia="黑体" w:cs="黑体"/>
          <w:color w:val="000000"/>
          <w:sz w:val="32"/>
        </w:rPr>
        <w:t>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汕头市“锦汕添花”促消费活动申请表</w:t>
      </w:r>
    </w:p>
    <w:tbl>
      <w:tblPr>
        <w:tblStyle w:val="4"/>
        <w:tblpPr w:leftFromText="180" w:rightFromText="180" w:vertAnchor="text" w:horzAnchor="page" w:tblpX="1650" w:tblpY="20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19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申报单位全称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项目实施地址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举办地点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参与单位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  <w:t>数量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内容形式简述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  <w:t>预计取得成效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预算投入明细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1"/>
        </w:rPr>
        <w:t>备注：1.提供详细活动策划执行方案（附后）；2.表格可以下拉填报。</w:t>
      </w:r>
    </w:p>
    <w:p/>
    <w:sectPr>
      <w:pgSz w:w="11906" w:h="16838"/>
      <w:pgMar w:top="1814" w:right="1474" w:bottom="181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jAzOTkzZWJiYjFmZjRkYTYwZDAxNWRmOTQ5YWIifQ=="/>
  </w:docVars>
  <w:rsids>
    <w:rsidRoot w:val="130D1DBB"/>
    <w:rsid w:val="130D1DBB"/>
    <w:rsid w:val="D7EE8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2023-07-07T15:37:00Z</dcterms:created>
  <dc:creator>lany(蓝瑶)</dc:creator>
  <cp:lastModifiedBy>user</cp:lastModifiedBy>
  <cp:lastPrinted>2023-07-10T15:46:28Z</cp:lastPrinted>
  <dcterms:modified xsi:type="dcterms:W3CDTF">2023-07-10T15:52:45Z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42F71F5C43F74A2E82D7810400902CFA_11</vt:lpwstr>
  </property>
</Properties>
</file>