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DCF09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 w14:paraId="2F017568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面试地点交通路线参考图</w:t>
      </w:r>
    </w:p>
    <w:p w14:paraId="779D96EB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 w14:paraId="3943EED6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汕头市翠英中学考点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01C42471"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582285" cy="3381375"/>
            <wp:effectExtent l="0" t="0" r="10795" b="1905"/>
            <wp:docPr id="4" name="图片 4" descr="cdc5a4fd22cec339a6fe9cd3fc2a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dc5a4fd22cec339a6fe9cd3fc2ae20"/>
                    <pic:cNvPicPr>
                      <a:picLocks noChangeAspect="1"/>
                    </pic:cNvPicPr>
                  </pic:nvPicPr>
                  <pic:blipFill>
                    <a:blip r:embed="rId4"/>
                    <a:srcRect b="19239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8B86">
      <w:pPr>
        <w:pStyle w:val="2"/>
        <w:jc w:val="center"/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</w:pPr>
      <w:r>
        <w:t>图</w:t>
      </w:r>
      <w:r>
        <w:rPr>
          <w:rFonts w:hint="eastAsia"/>
          <w:lang w:eastAsia="zh-CN"/>
        </w:rPr>
        <w:t xml:space="preserve"> 汕头市翠英中学</w:t>
      </w:r>
    </w:p>
    <w:p w14:paraId="0F220133">
      <w:pPr>
        <w:jc w:val="left"/>
        <w:rPr>
          <w:rFonts w:hint="eastAsia"/>
        </w:rPr>
      </w:pPr>
      <w:r>
        <w:drawing>
          <wp:inline distT="0" distB="0" distL="114300" distR="114300">
            <wp:extent cx="5572760" cy="3321050"/>
            <wp:effectExtent l="0" t="0" r="889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544E"/>
    <w:rsid w:val="16344D17"/>
    <w:rsid w:val="3502339F"/>
    <w:rsid w:val="3DC3544E"/>
    <w:rsid w:val="6F91769F"/>
    <w:rsid w:val="756E02A1"/>
    <w:rsid w:val="79B7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2024-12-20T03:53:00Z</dcterms:created>
  <dc:creator>叱艾蜀黍</dc:creator>
  <cp:lastModifiedBy>叱艾蜀黍</cp:lastModifiedBy>
  <dcterms:modified xsi:type="dcterms:W3CDTF">2025-04-24T01:04:10Z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18E35BF8465044EFAFCE091CFAEED190_13</vt:lpwstr>
  </property>
  <property fmtid="{D5CDD505-2E9C-101B-9397-08002B2CF9AE}" pid="4" name="KSOTemplateDocerSaveRecord">
    <vt:lpwstr>eyJoZGlkIjoiZmE4YWRmZmFlNjczNzBiOTJjMjYzNzlmODI4MjFkNGYiLCJ1c2VySWQiOiIyNjgzNzQ4NzcifQ==</vt:lpwstr>
  </property>
</Properties>
</file>