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 诺 书</w:t>
      </w:r>
    </w:p>
    <w:p>
      <w:pPr>
        <w:rPr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本企业******（公司名称）（统一社会信用代码：************）及本人***（法定代表人）（身份证号码：***************）郑重作出以下承诺：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一、本企业为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依法注册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具有独立法人资格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实行独立核算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纳入本市建筑业统计的建筑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二、本企业2025年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纳入本市建筑业统计的总产值达XX亿元人民币以上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（产值含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20亿元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文泉驿微米黑" w:hAnsi="文泉驿微米黑" w:eastAsia="文泉驿微米黑" w:cs="文泉驿微米黑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获得XX资质</w:t>
      </w:r>
      <w:r>
        <w:rPr>
          <w:rFonts w:hint="eastAsia" w:ascii="文泉驿微米黑" w:hAnsi="文泉驿微米黑" w:eastAsia="文泉驿微米黑" w:cs="文泉驿微米黑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XX项目获得XX奖项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三、本企业2025年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在本市未因发生较大及以上安全生产事故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、围标、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串通投标、以他人名义投标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转包、违法分包行为受到行政处罚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四、本次申报所提交的资料真实有效。</w:t>
      </w:r>
    </w:p>
    <w:p>
      <w:p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如与本承诺不符，本企业及本人</w:t>
      </w:r>
      <w:r>
        <w:rPr>
          <w:rFonts w:hint="eastAsia" w:ascii="仿宋_GB2312" w:eastAsia="仿宋_GB2312"/>
          <w:sz w:val="32"/>
          <w:szCs w:val="32"/>
          <w:lang w:eastAsia="zh-CN"/>
        </w:rPr>
        <w:t>愿意接受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有关部门的相关处理决定，并承担由此引起的一切后果。</w:t>
      </w:r>
    </w:p>
    <w:p>
      <w:p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企业法定代表人（签字）：         ******（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公章）</w:t>
      </w:r>
    </w:p>
    <w:p>
      <w:pPr>
        <w:numPr>
          <w:ilvl w:val="0"/>
          <w:numId w:val="0"/>
        </w:numPr>
        <w:ind w:firstLine="6080" w:firstLineChars="1900"/>
        <w:jc w:val="both"/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03491"/>
    <w:rsid w:val="276B0F8F"/>
    <w:rsid w:val="2A9601E8"/>
    <w:rsid w:val="317D4E5D"/>
    <w:rsid w:val="353E5218"/>
    <w:rsid w:val="4DC03491"/>
    <w:rsid w:val="51755CDF"/>
    <w:rsid w:val="586B2C6F"/>
    <w:rsid w:val="5FD75C0A"/>
    <w:rsid w:val="6D9BDB68"/>
    <w:rsid w:val="6FFFFBFE"/>
    <w:rsid w:val="CF3C3193"/>
    <w:rsid w:val="F2EFE0B0"/>
    <w:rsid w:val="F575F1B4"/>
    <w:rsid w:val="FE67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2021-01-27T02:22:00Z</dcterms:created>
  <dc:creator>周壮锋</dc:creator>
  <cp:lastModifiedBy>1.s.sha.莎</cp:lastModifiedBy>
  <cp:lastPrinted>2025-05-17T07:55:00Z</cp:lastPrinted>
  <dcterms:modified xsi:type="dcterms:W3CDTF">2025-09-23T09:51:08Z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D347A01077C0461D9162622A0908C894</vt:lpwstr>
  </property>
</Properties>
</file>